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ackground w:color="FFFFFF"/>
  <w:body>
    <w:p w:rsidR="00AD43EB" w:rsidRDefault="00AD43EB">
      <w:pPr>
        <w:pStyle w:val="Title"/>
        <w:jc w:val="both"/>
        <w:rPr>
          <w:rFonts w:ascii="Arial" w:eastAsia="Arial" w:hAnsi="Arial" w:cs="Arial"/>
        </w:rPr>
      </w:pPr>
      <w:bookmarkStart w:id="0" w:name="_gjdgxs" w:colFirst="0" w:colLast="0"/>
      <w:bookmarkStart w:id="1" w:name="_GoBack"/>
      <w:bookmarkEnd w:id="0"/>
      <w:bookmarkEnd w:id="1"/>
    </w:p>
    <w:p w:rsidR="00AD43EB" w:rsidRDefault="00AD43EB">
      <w:pPr>
        <w:jc w:val="both"/>
        <w:rPr>
          <w:rFonts w:ascii="Arial" w:eastAsia="Arial" w:hAnsi="Arial" w:cs="Arial"/>
          <w:sz w:val="22"/>
          <w:szCs w:val="22"/>
        </w:rPr>
      </w:pPr>
    </w:p>
    <w:p w:rsidR="00AD43EB" w:rsidRDefault="000D065B">
      <w:pPr>
        <w:jc w:val="center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noProof/>
          <w:lang w:val="en-US"/>
        </w:rPr>
        <w:drawing>
          <wp:inline distT="114300" distB="114300" distL="114300" distR="114300">
            <wp:extent cx="5251613" cy="2958295"/>
            <wp:effectExtent l="0" t="0" r="0" b="0"/>
            <wp:docPr id="2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51613" cy="29582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D43EB" w:rsidRDefault="00AD43EB">
      <w:pPr>
        <w:jc w:val="both"/>
        <w:rPr>
          <w:rFonts w:ascii="Arial" w:eastAsia="Arial" w:hAnsi="Arial" w:cs="Arial"/>
          <w:sz w:val="22"/>
          <w:szCs w:val="22"/>
        </w:rPr>
      </w:pPr>
    </w:p>
    <w:p w:rsidR="00AD43EB" w:rsidRDefault="000D065B">
      <w:pPr>
        <w:spacing w:before="200"/>
        <w:jc w:val="both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b/>
          <w:color w:val="333333"/>
          <w:sz w:val="22"/>
          <w:szCs w:val="22"/>
          <w:lang w:val="pt-BR" w:bidi="pt-BR"/>
        </w:rPr>
        <w:t>Resolver as questões em ordem, sem pular nenhuma.</w:t>
      </w:r>
    </w:p>
    <w:p w:rsidR="00AD43EB" w:rsidRDefault="000D065B">
      <w:pPr>
        <w:spacing w:before="200"/>
        <w:jc w:val="both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b/>
          <w:color w:val="333333"/>
          <w:sz w:val="22"/>
          <w:szCs w:val="22"/>
          <w:lang w:val="pt-BR" w:bidi="pt-BR"/>
        </w:rPr>
        <w:t>Em cada passo, criar os diagramas de classes correspondentes e fazer as alterações à medida que as diferentes questões forem resolvidas.</w:t>
      </w:r>
    </w:p>
    <w:p w:rsidR="00AD43EB" w:rsidRDefault="00AD43EB">
      <w:pPr>
        <w:spacing w:before="200"/>
        <w:jc w:val="both"/>
        <w:rPr>
          <w:rFonts w:ascii="Arial" w:eastAsia="Arial" w:hAnsi="Arial" w:cs="Arial"/>
          <w:sz w:val="22"/>
          <w:szCs w:val="22"/>
        </w:rPr>
      </w:pPr>
    </w:p>
    <w:p w:rsidR="00AD43EB" w:rsidRDefault="000D065B">
      <w:pPr>
        <w:spacing w:before="200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  <w:lang w:val="pt-BR" w:bidi="pt-BR"/>
        </w:rPr>
        <w:t>Queremos modelar o Coliseu da Roma Antiga. Nele, lutam os gladiadores, que têm quatro propriedades:</w:t>
      </w:r>
    </w:p>
    <w:p w:rsidR="00AD43EB" w:rsidRDefault="000D065B">
      <w:pPr>
        <w:numPr>
          <w:ilvl w:val="0"/>
          <w:numId w:val="1"/>
        </w:numPr>
        <w:ind w:hanging="360"/>
        <w:jc w:val="both"/>
        <w:rPr>
          <w:sz w:val="24"/>
          <w:szCs w:val="24"/>
        </w:rPr>
      </w:pPr>
      <w:r>
        <w:rPr>
          <w:rFonts w:ascii="Arial" w:eastAsia="Arial" w:hAnsi="Arial" w:cs="Arial"/>
          <w:sz w:val="24"/>
          <w:szCs w:val="24"/>
          <w:lang w:val="pt-BR" w:bidi="pt-BR"/>
        </w:rPr>
        <w:t>nome</w:t>
      </w:r>
    </w:p>
    <w:p w:rsidR="00AD43EB" w:rsidRDefault="000D065B">
      <w:pPr>
        <w:numPr>
          <w:ilvl w:val="0"/>
          <w:numId w:val="1"/>
        </w:numPr>
        <w:ind w:hanging="360"/>
        <w:jc w:val="both"/>
        <w:rPr>
          <w:sz w:val="24"/>
          <w:szCs w:val="24"/>
        </w:rPr>
      </w:pPr>
      <w:r>
        <w:rPr>
          <w:rFonts w:ascii="Arial" w:eastAsia="Arial" w:hAnsi="Arial" w:cs="Arial"/>
          <w:sz w:val="24"/>
          <w:szCs w:val="24"/>
          <w:lang w:val="pt-BR" w:bidi="pt-BR"/>
        </w:rPr>
        <w:t>vida</w:t>
      </w:r>
    </w:p>
    <w:p w:rsidR="00AD43EB" w:rsidRDefault="000D065B">
      <w:pPr>
        <w:numPr>
          <w:ilvl w:val="0"/>
          <w:numId w:val="1"/>
        </w:numPr>
        <w:ind w:hanging="360"/>
        <w:jc w:val="both"/>
        <w:rPr>
          <w:sz w:val="24"/>
          <w:szCs w:val="24"/>
        </w:rPr>
      </w:pPr>
      <w:r>
        <w:rPr>
          <w:rFonts w:ascii="Arial" w:eastAsia="Arial" w:hAnsi="Arial" w:cs="Arial"/>
          <w:sz w:val="24"/>
          <w:szCs w:val="24"/>
          <w:lang w:val="pt-BR" w:bidi="pt-BR"/>
        </w:rPr>
        <w:t>ataque</w:t>
      </w:r>
    </w:p>
    <w:p w:rsidR="00AD43EB" w:rsidRDefault="000D065B">
      <w:pPr>
        <w:numPr>
          <w:ilvl w:val="0"/>
          <w:numId w:val="1"/>
        </w:numPr>
        <w:ind w:hanging="360"/>
        <w:jc w:val="both"/>
        <w:rPr>
          <w:sz w:val="24"/>
          <w:szCs w:val="24"/>
        </w:rPr>
      </w:pPr>
      <w:r>
        <w:rPr>
          <w:rFonts w:ascii="Arial" w:eastAsia="Arial" w:hAnsi="Arial" w:cs="Arial"/>
          <w:sz w:val="24"/>
          <w:szCs w:val="24"/>
          <w:lang w:val="pt-BR" w:bidi="pt-BR"/>
        </w:rPr>
        <w:t>defesa</w:t>
      </w:r>
    </w:p>
    <w:p w:rsidR="00AD43EB" w:rsidRDefault="000D065B">
      <w:pPr>
        <w:spacing w:before="200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  <w:lang w:val="pt-BR" w:bidi="pt-BR"/>
        </w:rPr>
        <w:t>O Coliseu tem uma lista de gladiadores inscritos. Além disso, é o único que tem a responsabilidade de inscrever um novo gladiador. P</w:t>
      </w:r>
      <w:r>
        <w:rPr>
          <w:rFonts w:ascii="Arial" w:eastAsia="Arial" w:hAnsi="Arial" w:cs="Arial"/>
          <w:sz w:val="24"/>
          <w:szCs w:val="24"/>
          <w:lang w:val="pt-BR" w:bidi="pt-BR"/>
        </w:rPr>
        <w:t>ara inscrever um novo gladiador, os seguintes dados são solicitados:</w:t>
      </w:r>
    </w:p>
    <w:p w:rsidR="00AD43EB" w:rsidRDefault="000D065B">
      <w:pPr>
        <w:numPr>
          <w:ilvl w:val="0"/>
          <w:numId w:val="2"/>
        </w:numPr>
        <w:ind w:hanging="360"/>
        <w:jc w:val="both"/>
        <w:rPr>
          <w:sz w:val="24"/>
          <w:szCs w:val="24"/>
        </w:rPr>
      </w:pPr>
      <w:r>
        <w:rPr>
          <w:rFonts w:ascii="Arial" w:eastAsia="Arial" w:hAnsi="Arial" w:cs="Arial"/>
          <w:sz w:val="24"/>
          <w:szCs w:val="24"/>
          <w:lang w:val="pt-BR" w:bidi="pt-BR"/>
        </w:rPr>
        <w:t>nome</w:t>
      </w:r>
    </w:p>
    <w:p w:rsidR="00AD43EB" w:rsidRDefault="000D065B">
      <w:pPr>
        <w:numPr>
          <w:ilvl w:val="0"/>
          <w:numId w:val="2"/>
        </w:numPr>
        <w:ind w:hanging="360"/>
        <w:jc w:val="both"/>
        <w:rPr>
          <w:sz w:val="24"/>
          <w:szCs w:val="24"/>
        </w:rPr>
      </w:pPr>
      <w:r>
        <w:rPr>
          <w:rFonts w:ascii="Arial" w:eastAsia="Arial" w:hAnsi="Arial" w:cs="Arial"/>
          <w:sz w:val="24"/>
          <w:szCs w:val="24"/>
          <w:lang w:val="pt-BR" w:bidi="pt-BR"/>
        </w:rPr>
        <w:t>nível de vida</w:t>
      </w:r>
    </w:p>
    <w:p w:rsidR="00AD43EB" w:rsidRDefault="000D065B">
      <w:pPr>
        <w:numPr>
          <w:ilvl w:val="0"/>
          <w:numId w:val="2"/>
        </w:numPr>
        <w:ind w:hanging="360"/>
        <w:jc w:val="both"/>
        <w:rPr>
          <w:sz w:val="24"/>
          <w:szCs w:val="24"/>
        </w:rPr>
      </w:pPr>
      <w:r>
        <w:rPr>
          <w:rFonts w:ascii="Arial" w:eastAsia="Arial" w:hAnsi="Arial" w:cs="Arial"/>
          <w:sz w:val="24"/>
          <w:szCs w:val="24"/>
          <w:lang w:val="pt-BR" w:bidi="pt-BR"/>
        </w:rPr>
        <w:t>nível de ataque</w:t>
      </w:r>
    </w:p>
    <w:p w:rsidR="00AD43EB" w:rsidRDefault="000D065B">
      <w:pPr>
        <w:numPr>
          <w:ilvl w:val="0"/>
          <w:numId w:val="2"/>
        </w:numPr>
        <w:ind w:hanging="360"/>
        <w:jc w:val="both"/>
        <w:rPr>
          <w:sz w:val="24"/>
          <w:szCs w:val="24"/>
        </w:rPr>
      </w:pPr>
      <w:r>
        <w:rPr>
          <w:rFonts w:ascii="Arial" w:eastAsia="Arial" w:hAnsi="Arial" w:cs="Arial"/>
          <w:sz w:val="24"/>
          <w:szCs w:val="24"/>
          <w:lang w:val="pt-BR" w:bidi="pt-BR"/>
        </w:rPr>
        <w:t>nível de defesa</w:t>
      </w:r>
    </w:p>
    <w:p w:rsidR="00AD43EB" w:rsidRDefault="000D065B">
      <w:pPr>
        <w:spacing w:before="200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  <w:lang w:val="pt-BR" w:bidi="pt-BR"/>
        </w:rPr>
        <w:lastRenderedPageBreak/>
        <w:t>O Coliseu também tem uma lista de treinadores inscritos. Para se inscrever como um novo treinador no Coliseu, os seguintes dados são sol</w:t>
      </w:r>
      <w:r>
        <w:rPr>
          <w:rFonts w:ascii="Arial" w:eastAsia="Arial" w:hAnsi="Arial" w:cs="Arial"/>
          <w:sz w:val="24"/>
          <w:szCs w:val="24"/>
          <w:lang w:val="pt-BR" w:bidi="pt-BR"/>
        </w:rPr>
        <w:t>icitados:</w:t>
      </w:r>
    </w:p>
    <w:p w:rsidR="00AD43EB" w:rsidRDefault="000D065B">
      <w:pPr>
        <w:numPr>
          <w:ilvl w:val="0"/>
          <w:numId w:val="4"/>
        </w:numPr>
        <w:ind w:hanging="360"/>
        <w:jc w:val="both"/>
        <w:rPr>
          <w:sz w:val="24"/>
          <w:szCs w:val="24"/>
        </w:rPr>
      </w:pPr>
      <w:r>
        <w:rPr>
          <w:rFonts w:ascii="Arial" w:eastAsia="Arial" w:hAnsi="Arial" w:cs="Arial"/>
          <w:sz w:val="24"/>
          <w:szCs w:val="24"/>
          <w:lang w:val="pt-BR" w:bidi="pt-BR"/>
        </w:rPr>
        <w:t>nome</w:t>
      </w:r>
    </w:p>
    <w:p w:rsidR="00AD43EB" w:rsidRDefault="000D065B">
      <w:pPr>
        <w:numPr>
          <w:ilvl w:val="0"/>
          <w:numId w:val="4"/>
        </w:numPr>
        <w:ind w:hanging="360"/>
        <w:jc w:val="both"/>
        <w:rPr>
          <w:sz w:val="24"/>
          <w:szCs w:val="24"/>
        </w:rPr>
      </w:pPr>
      <w:r>
        <w:rPr>
          <w:rFonts w:ascii="Arial" w:eastAsia="Arial" w:hAnsi="Arial" w:cs="Arial"/>
          <w:sz w:val="24"/>
          <w:szCs w:val="24"/>
          <w:lang w:val="pt-BR" w:bidi="pt-BR"/>
        </w:rPr>
        <w:t>porcentagem em que os atributos aumentam</w:t>
      </w:r>
    </w:p>
    <w:p w:rsidR="00AD43EB" w:rsidRDefault="000D065B">
      <w:pPr>
        <w:spacing w:before="200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  <w:lang w:val="pt-BR" w:bidi="pt-BR"/>
        </w:rPr>
        <w:t>Além disso, o Coliseu pode designar um gladiador a um treinador específico. Quando a pré-temporada começar, o Coliseu colocará todos os treinadores em ação, que deverão treinar seus gladiadores design</w:t>
      </w:r>
      <w:r>
        <w:rPr>
          <w:rFonts w:ascii="Arial" w:eastAsia="Arial" w:hAnsi="Arial" w:cs="Arial"/>
          <w:sz w:val="24"/>
          <w:szCs w:val="24"/>
          <w:lang w:val="pt-BR" w:bidi="pt-BR"/>
        </w:rPr>
        <w:t>ados. Treinando, um gladiador aumenta seus atributos de ataque e defesa na porcentagem de aumento do seu treinador.</w:t>
      </w:r>
    </w:p>
    <w:p w:rsidR="00AD43EB" w:rsidRDefault="000D065B">
      <w:pPr>
        <w:spacing w:before="200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  <w:lang w:val="pt-BR" w:bidi="pt-BR"/>
        </w:rPr>
        <w:t xml:space="preserve">Ajuda: </w:t>
      </w:r>
      <w:r>
        <w:rPr>
          <w:rFonts w:ascii="Courier New" w:eastAsia="Courier New" w:hAnsi="Courier New" w:cs="Courier New"/>
          <w:sz w:val="24"/>
          <w:szCs w:val="24"/>
          <w:lang w:val="pt-BR" w:bidi="pt-BR"/>
        </w:rPr>
        <w:t>public func começarPretemporada() -&gt; Void</w:t>
      </w:r>
    </w:p>
    <w:p w:rsidR="00AD43EB" w:rsidRDefault="000D065B">
      <w:pPr>
        <w:spacing w:before="200"/>
        <w:ind w:right="220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color w:val="222222"/>
          <w:sz w:val="24"/>
          <w:szCs w:val="24"/>
          <w:highlight w:val="white"/>
          <w:lang w:val="pt-BR" w:bidi="pt-BR"/>
        </w:rPr>
        <w:t>O Coliseu pode expulsar um gladiador. Portanto, queremos desenvolver a funcionalidade que o Coliseu pode usar para remover um dos gladiadores a partir do seu nome.</w:t>
      </w:r>
    </w:p>
    <w:p w:rsidR="00AD43EB" w:rsidRDefault="000D065B">
      <w:pPr>
        <w:spacing w:before="200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  <w:lang w:val="pt-BR" w:bidi="pt-BR"/>
        </w:rPr>
        <w:t xml:space="preserve">Ajuda: </w:t>
      </w:r>
      <w:r>
        <w:rPr>
          <w:rFonts w:ascii="Courier New" w:eastAsia="Courier New" w:hAnsi="Courier New" w:cs="Courier New"/>
          <w:sz w:val="24"/>
          <w:szCs w:val="24"/>
          <w:lang w:val="pt-BR" w:bidi="pt-BR"/>
        </w:rPr>
        <w:t>public func eliminarGladiador(nome: String) -&gt; Void</w:t>
      </w:r>
    </w:p>
    <w:p w:rsidR="00AD43EB" w:rsidRDefault="000D065B">
      <w:pPr>
        <w:spacing w:before="200"/>
        <w:ind w:right="220"/>
        <w:jc w:val="both"/>
        <w:rPr>
          <w:rFonts w:ascii="Arial" w:eastAsia="Arial" w:hAnsi="Arial" w:cs="Arial"/>
          <w:color w:val="222222"/>
          <w:sz w:val="24"/>
          <w:szCs w:val="24"/>
          <w:highlight w:val="white"/>
        </w:rPr>
      </w:pPr>
      <w:r>
        <w:rPr>
          <w:rFonts w:ascii="Arial" w:eastAsia="Arial" w:hAnsi="Arial" w:cs="Arial"/>
          <w:color w:val="222222"/>
          <w:sz w:val="24"/>
          <w:szCs w:val="24"/>
          <w:highlight w:val="white"/>
          <w:lang w:val="pt-BR" w:bidi="pt-BR"/>
        </w:rPr>
        <w:t>As batalhas no Coliseu duravam muitas horas. O clima e o calor faziam com que os espectadores se retirassem antes do término, já que começavam a sentir sede e fome. Por isso, o departamento de marketing do Coliseu criou os primeiros vendedores ambulantes e</w:t>
      </w:r>
      <w:r>
        <w:rPr>
          <w:rFonts w:ascii="Arial" w:eastAsia="Arial" w:hAnsi="Arial" w:cs="Arial"/>
          <w:color w:val="222222"/>
          <w:sz w:val="24"/>
          <w:szCs w:val="24"/>
          <w:highlight w:val="white"/>
          <w:lang w:val="pt-BR" w:bidi="pt-BR"/>
        </w:rPr>
        <w:t>m um estádio. Para se registrar como vendedor no Coliseu, o nome é exigido. Além disso, cada vendedor tem uma lista de produtos que pode vender. De cada produto, os seguintes dados são conhecidos:</w:t>
      </w:r>
    </w:p>
    <w:p w:rsidR="00AD43EB" w:rsidRDefault="000D065B">
      <w:pPr>
        <w:numPr>
          <w:ilvl w:val="0"/>
          <w:numId w:val="3"/>
        </w:numPr>
        <w:ind w:right="220" w:hanging="360"/>
        <w:jc w:val="both"/>
        <w:rPr>
          <w:color w:val="222222"/>
          <w:sz w:val="24"/>
          <w:szCs w:val="24"/>
          <w:highlight w:val="white"/>
        </w:rPr>
      </w:pPr>
      <w:r>
        <w:rPr>
          <w:rFonts w:ascii="Arial" w:eastAsia="Arial" w:hAnsi="Arial" w:cs="Arial"/>
          <w:color w:val="222222"/>
          <w:sz w:val="24"/>
          <w:szCs w:val="24"/>
          <w:highlight w:val="white"/>
          <w:lang w:val="pt-BR" w:bidi="pt-BR"/>
        </w:rPr>
        <w:t xml:space="preserve">Seu nome </w:t>
      </w:r>
    </w:p>
    <w:p w:rsidR="00AD43EB" w:rsidRDefault="000D065B">
      <w:pPr>
        <w:numPr>
          <w:ilvl w:val="0"/>
          <w:numId w:val="3"/>
        </w:numPr>
        <w:ind w:right="220" w:hanging="360"/>
        <w:jc w:val="both"/>
        <w:rPr>
          <w:color w:val="222222"/>
          <w:sz w:val="24"/>
          <w:szCs w:val="24"/>
          <w:highlight w:val="white"/>
        </w:rPr>
      </w:pPr>
      <w:r>
        <w:rPr>
          <w:rFonts w:ascii="Arial" w:eastAsia="Arial" w:hAnsi="Arial" w:cs="Arial"/>
          <w:color w:val="222222"/>
          <w:sz w:val="24"/>
          <w:szCs w:val="24"/>
          <w:highlight w:val="white"/>
          <w:lang w:val="pt-BR" w:bidi="pt-BR"/>
        </w:rPr>
        <w:t>Seu preço</w:t>
      </w:r>
    </w:p>
    <w:p w:rsidR="00AD43EB" w:rsidRDefault="00AD43EB">
      <w:pPr>
        <w:ind w:right="220"/>
        <w:jc w:val="both"/>
        <w:rPr>
          <w:rFonts w:ascii="Arial" w:eastAsia="Arial" w:hAnsi="Arial" w:cs="Arial"/>
          <w:color w:val="222222"/>
          <w:sz w:val="24"/>
          <w:szCs w:val="24"/>
          <w:highlight w:val="white"/>
        </w:rPr>
      </w:pPr>
    </w:p>
    <w:p w:rsidR="00AD43EB" w:rsidRDefault="000D065B">
      <w:pPr>
        <w:spacing w:before="200"/>
        <w:ind w:right="220"/>
        <w:jc w:val="both"/>
        <w:rPr>
          <w:rFonts w:ascii="Arial" w:eastAsia="Arial" w:hAnsi="Arial" w:cs="Arial"/>
          <w:color w:val="222222"/>
          <w:sz w:val="24"/>
          <w:szCs w:val="24"/>
          <w:highlight w:val="white"/>
        </w:rPr>
      </w:pPr>
      <w:r>
        <w:rPr>
          <w:rFonts w:ascii="Arial" w:eastAsia="Arial" w:hAnsi="Arial" w:cs="Arial"/>
          <w:color w:val="222222"/>
          <w:sz w:val="24"/>
          <w:szCs w:val="24"/>
          <w:highlight w:val="white"/>
          <w:lang w:val="pt-BR" w:bidi="pt-BR"/>
        </w:rPr>
        <w:t>Quando alguém quer comprar alguma cois</w:t>
      </w:r>
      <w:r>
        <w:rPr>
          <w:rFonts w:ascii="Arial" w:eastAsia="Arial" w:hAnsi="Arial" w:cs="Arial"/>
          <w:color w:val="222222"/>
          <w:sz w:val="24"/>
          <w:szCs w:val="24"/>
          <w:highlight w:val="white"/>
          <w:lang w:val="pt-BR" w:bidi="pt-BR"/>
        </w:rPr>
        <w:t>a, o Coliseu manda um vendedor até a pessoa. Quando o vendedor vende o produto, guarda um registro da venda com as informações associadas:</w:t>
      </w:r>
    </w:p>
    <w:p w:rsidR="00AD43EB" w:rsidRDefault="000D065B">
      <w:pPr>
        <w:numPr>
          <w:ilvl w:val="0"/>
          <w:numId w:val="3"/>
        </w:numPr>
        <w:ind w:right="220" w:hanging="360"/>
        <w:jc w:val="both"/>
        <w:rPr>
          <w:color w:val="222222"/>
          <w:sz w:val="24"/>
          <w:szCs w:val="24"/>
          <w:highlight w:val="white"/>
        </w:rPr>
      </w:pPr>
      <w:r>
        <w:rPr>
          <w:rFonts w:ascii="Arial" w:eastAsia="Arial" w:hAnsi="Arial" w:cs="Arial"/>
          <w:color w:val="222222"/>
          <w:sz w:val="24"/>
          <w:szCs w:val="24"/>
          <w:highlight w:val="white"/>
          <w:lang w:val="pt-BR" w:bidi="pt-BR"/>
        </w:rPr>
        <w:t>O nome do vendedor</w:t>
      </w:r>
    </w:p>
    <w:p w:rsidR="00AD43EB" w:rsidRDefault="000D065B">
      <w:pPr>
        <w:numPr>
          <w:ilvl w:val="0"/>
          <w:numId w:val="3"/>
        </w:numPr>
        <w:ind w:right="220" w:hanging="360"/>
        <w:jc w:val="both"/>
        <w:rPr>
          <w:rFonts w:ascii="Arial" w:eastAsia="Arial" w:hAnsi="Arial" w:cs="Arial"/>
          <w:color w:val="222222"/>
          <w:sz w:val="24"/>
          <w:szCs w:val="24"/>
          <w:highlight w:val="white"/>
        </w:rPr>
      </w:pPr>
      <w:r>
        <w:rPr>
          <w:rFonts w:ascii="Arial" w:eastAsia="Arial" w:hAnsi="Arial" w:cs="Arial"/>
          <w:color w:val="222222"/>
          <w:sz w:val="24"/>
          <w:szCs w:val="24"/>
          <w:highlight w:val="white"/>
          <w:lang w:val="pt-BR" w:bidi="pt-BR"/>
        </w:rPr>
        <w:t>O nome do produto</w:t>
      </w:r>
    </w:p>
    <w:p w:rsidR="00AD43EB" w:rsidRDefault="000D065B">
      <w:pPr>
        <w:numPr>
          <w:ilvl w:val="0"/>
          <w:numId w:val="3"/>
        </w:numPr>
        <w:ind w:right="220" w:hanging="360"/>
        <w:jc w:val="both"/>
        <w:rPr>
          <w:rFonts w:ascii="Arial" w:eastAsia="Arial" w:hAnsi="Arial" w:cs="Arial"/>
          <w:color w:val="222222"/>
          <w:sz w:val="24"/>
          <w:szCs w:val="24"/>
          <w:highlight w:val="white"/>
        </w:rPr>
      </w:pPr>
      <w:r>
        <w:rPr>
          <w:rFonts w:ascii="Arial" w:eastAsia="Arial" w:hAnsi="Arial" w:cs="Arial"/>
          <w:color w:val="222222"/>
          <w:sz w:val="24"/>
          <w:szCs w:val="24"/>
          <w:highlight w:val="white"/>
          <w:lang w:val="pt-BR" w:bidi="pt-BR"/>
        </w:rPr>
        <w:t>A data de venda</w:t>
      </w:r>
    </w:p>
    <w:p w:rsidR="00AD43EB" w:rsidRDefault="000D065B">
      <w:pPr>
        <w:spacing w:before="200"/>
        <w:ind w:right="220"/>
        <w:jc w:val="both"/>
        <w:rPr>
          <w:rFonts w:ascii="Arial" w:eastAsia="Arial" w:hAnsi="Arial" w:cs="Arial"/>
          <w:color w:val="222222"/>
          <w:sz w:val="24"/>
          <w:szCs w:val="24"/>
          <w:highlight w:val="white"/>
        </w:rPr>
      </w:pPr>
      <w:r>
        <w:rPr>
          <w:rFonts w:ascii="Arial" w:eastAsia="Arial" w:hAnsi="Arial" w:cs="Arial"/>
          <w:color w:val="222222"/>
          <w:sz w:val="24"/>
          <w:szCs w:val="24"/>
          <w:highlight w:val="white"/>
          <w:lang w:val="pt-BR" w:bidi="pt-BR"/>
        </w:rPr>
        <w:t>No final do dia, o Coliseu pede os dados das vendas a cada vende</w:t>
      </w:r>
      <w:r>
        <w:rPr>
          <w:rFonts w:ascii="Arial" w:eastAsia="Arial" w:hAnsi="Arial" w:cs="Arial"/>
          <w:color w:val="222222"/>
          <w:sz w:val="24"/>
          <w:szCs w:val="24"/>
          <w:highlight w:val="white"/>
          <w:lang w:val="pt-BR" w:bidi="pt-BR"/>
        </w:rPr>
        <w:t>dor, a fim de manter um registro histórico delas. Este método pede a cada vendedor os dados das vendas realizadas durante o dia e os guarda no registro interno do Coliseu. Após prestar contas, o vendedor elimina seus registros para se preparar para as vend</w:t>
      </w:r>
      <w:r>
        <w:rPr>
          <w:rFonts w:ascii="Arial" w:eastAsia="Arial" w:hAnsi="Arial" w:cs="Arial"/>
          <w:color w:val="222222"/>
          <w:sz w:val="24"/>
          <w:szCs w:val="24"/>
          <w:highlight w:val="white"/>
          <w:lang w:val="pt-BR" w:bidi="pt-BR"/>
        </w:rPr>
        <w:t>as do dia seguinte.</w:t>
      </w:r>
    </w:p>
    <w:p w:rsidR="00AD43EB" w:rsidRDefault="000D065B">
      <w:pPr>
        <w:spacing w:before="200"/>
        <w:jc w:val="both"/>
        <w:rPr>
          <w:rFonts w:ascii="Courier New" w:eastAsia="Courier New" w:hAnsi="Courier New" w:cs="Courier New"/>
          <w:sz w:val="24"/>
          <w:szCs w:val="24"/>
        </w:rPr>
      </w:pPr>
      <w:r>
        <w:rPr>
          <w:rFonts w:ascii="Arial" w:eastAsia="Arial" w:hAnsi="Arial" w:cs="Arial"/>
          <w:sz w:val="24"/>
          <w:szCs w:val="24"/>
          <w:lang w:val="pt-BR" w:bidi="pt-BR"/>
        </w:rPr>
        <w:t xml:space="preserve">Ajuda: </w:t>
      </w:r>
      <w:r>
        <w:rPr>
          <w:rFonts w:ascii="Courier New" w:eastAsia="Courier New" w:hAnsi="Courier New" w:cs="Courier New"/>
          <w:sz w:val="24"/>
          <w:szCs w:val="24"/>
          <w:lang w:val="pt-BR" w:bidi="pt-BR"/>
        </w:rPr>
        <w:t>public func registroDeVendas() -&gt; Void</w:t>
      </w:r>
    </w:p>
    <w:p w:rsidR="00AD43EB" w:rsidRDefault="00AD43EB">
      <w:pPr>
        <w:spacing w:before="200"/>
        <w:ind w:right="220"/>
        <w:jc w:val="both"/>
        <w:rPr>
          <w:rFonts w:ascii="Arial" w:eastAsia="Arial" w:hAnsi="Arial" w:cs="Arial"/>
          <w:sz w:val="22"/>
          <w:szCs w:val="22"/>
        </w:rPr>
      </w:pPr>
    </w:p>
    <w:sectPr w:rsidR="00AD43EB">
      <w:headerReference w:type="default" r:id="rId9"/>
      <w:footerReference w:type="default" r:id="rId10"/>
      <w:pgSz w:w="11909" w:h="16834"/>
      <w:pgMar w:top="1440" w:right="855" w:bottom="1440" w:left="855" w:header="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000000" w:rsidRDefault="000D065B">
      <w:pPr>
        <w:spacing w:line="240" w:lineRule="auto"/>
      </w:pPr>
      <w:r>
        <w:separator/>
      </w:r>
    </w:p>
  </w:endnote>
  <w:endnote w:type="continuationSeparator" w:id="0">
    <w:p w:rsidR="00000000" w:rsidRDefault="000D065B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Roboto">
    <w:charset w:val="00"/>
    <w:family w:val="auto"/>
    <w:pitch w:val="default"/>
  </w:font>
  <w:font w:name="Roboto Mono">
    <w:charset w:val="00"/>
    <w:family w:val="auto"/>
    <w:pitch w:val="default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AD43EB" w:rsidRDefault="00AD43EB">
    <w:pPr>
      <w:jc w:val="center"/>
    </w:pPr>
  </w:p>
  <w:p w:rsidR="00AD43EB" w:rsidRDefault="00AD43EB">
    <w:pPr>
      <w:jc w:val="center"/>
    </w:pPr>
  </w:p>
  <w:p w:rsidR="00AD43EB" w:rsidRDefault="000D065B">
    <w:pPr>
      <w:spacing w:after="1440"/>
      <w:jc w:val="center"/>
    </w:pPr>
    <w:r>
      <w:rPr>
        <w:lang w:val="pt-BR" w:bidi="pt-BR"/>
      </w:rPr>
      <w:fldChar w:fldCharType="begin"/>
    </w:r>
    <w:r>
      <w:rPr>
        <w:lang w:val="pt-BR" w:bidi="pt-BR"/>
      </w:rPr>
      <w:instrText>PAGE</w:instrText>
    </w:r>
    <w:r>
      <w:rPr>
        <w:lang w:val="pt-BR" w:bidi="pt-BR"/>
      </w:rPr>
      <w:fldChar w:fldCharType="separate"/>
    </w:r>
    <w:r>
      <w:rPr>
        <w:noProof/>
        <w:lang w:val="pt-BR" w:bidi="pt-BR"/>
      </w:rPr>
      <w:t>1</w:t>
    </w:r>
    <w:r>
      <w:rPr>
        <w:lang w:val="pt-BR" w:bidi="pt-BR"/>
      </w:rPr>
      <w:fldChar w:fldCharType="end"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000000" w:rsidRDefault="000D065B">
      <w:pPr>
        <w:spacing w:line="240" w:lineRule="auto"/>
      </w:pPr>
      <w:r>
        <w:separator/>
      </w:r>
    </w:p>
  </w:footnote>
  <w:footnote w:type="continuationSeparator" w:id="0">
    <w:p w:rsidR="00000000" w:rsidRDefault="000D065B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AD43EB" w:rsidRDefault="00AD43EB"/>
  <w:p w:rsidR="00AD43EB" w:rsidRDefault="000D065B">
    <w:pPr>
      <w:ind w:right="-585"/>
    </w:pPr>
    <w:r>
      <w:rPr>
        <w:noProof/>
        <w:lang w:val="en-US"/>
      </w:rPr>
      <w:drawing>
        <wp:anchor distT="0" distB="0" distL="0" distR="0" simplePos="0" relativeHeight="251658240" behindDoc="0" locked="0" layoutInCell="1" hidden="0" allowOverlap="1">
          <wp:simplePos x="0" y="0"/>
          <wp:positionH relativeFrom="margin">
            <wp:posOffset>0</wp:posOffset>
          </wp:positionH>
          <wp:positionV relativeFrom="paragraph">
            <wp:posOffset>123825</wp:posOffset>
          </wp:positionV>
          <wp:extent cx="2309813" cy="379853"/>
          <wp:effectExtent l="0" t="0" r="0" b="0"/>
          <wp:wrapSquare wrapText="bothSides" distT="0" distB="0" distL="0" distR="0"/>
          <wp:docPr id="1" name="image2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2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2309813" cy="379853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  <w:p w:rsidR="00AD43EB" w:rsidRDefault="000D065B">
    <w:pPr>
      <w:jc w:val="right"/>
    </w:pPr>
    <w:r>
      <w:rPr>
        <w:b/>
        <w:sz w:val="32"/>
        <w:szCs w:val="32"/>
        <w:lang w:val="pt-BR" w:bidi="pt-BR"/>
      </w:rPr>
      <w:t>Aula 01</w:t>
    </w:r>
    <w:r>
      <w:rPr>
        <w:b/>
        <w:sz w:val="32"/>
        <w:szCs w:val="32"/>
        <w:lang w:val="pt-BR" w:bidi="pt-BR"/>
      </w:rPr>
      <w:t>:</w:t>
    </w:r>
    <w:r>
      <w:rPr>
        <w:lang w:val="pt-BR" w:bidi="pt-BR"/>
      </w:rPr>
      <w:t xml:space="preserve"> </w:t>
    </w:r>
    <w:r>
      <w:rPr>
        <w:sz w:val="28"/>
        <w:szCs w:val="28"/>
        <w:lang w:val="pt-BR" w:bidi="pt-BR"/>
      </w:rPr>
      <w:t>Swift</w:t>
    </w:r>
  </w:p>
  <w:p w:rsidR="00AD43EB" w:rsidRDefault="00AD43EB">
    <w:pPr>
      <w:ind w:left="-585"/>
      <w:jc w:val="right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32274B15"/>
    <w:multiLevelType w:val="multilevel"/>
    <w:tmpl w:val="2E60A6C0"/>
    <w:lvl w:ilvl="0">
      <w:start w:val="1"/>
      <w:numFmt w:val="bullet"/>
      <w:lvlText w:val="●"/>
      <w:lvlJc w:val="left"/>
      <w:pPr>
        <w:ind w:left="720" w:firstLine="360"/>
      </w:pPr>
      <w:rPr>
        <w:rFonts w:ascii="Arial" w:eastAsia="Arial" w:hAnsi="Arial" w:cs="Arial"/>
        <w:u w:val="none"/>
      </w:rPr>
    </w:lvl>
    <w:lvl w:ilvl="1">
      <w:start w:val="1"/>
      <w:numFmt w:val="bullet"/>
      <w:lvlText w:val="○"/>
      <w:lvlJc w:val="left"/>
      <w:pPr>
        <w:ind w:left="1440" w:firstLine="1080"/>
      </w:pPr>
      <w:rPr>
        <w:rFonts w:ascii="Arial" w:eastAsia="Arial" w:hAnsi="Arial" w:cs="Arial"/>
        <w:u w:val="none"/>
      </w:rPr>
    </w:lvl>
    <w:lvl w:ilvl="2">
      <w:start w:val="1"/>
      <w:numFmt w:val="bullet"/>
      <w:lvlText w:val="■"/>
      <w:lvlJc w:val="left"/>
      <w:pPr>
        <w:ind w:left="2160" w:firstLine="1800"/>
      </w:pPr>
      <w:rPr>
        <w:rFonts w:ascii="Arial" w:eastAsia="Arial" w:hAnsi="Arial" w:cs="Arial"/>
        <w:u w:val="none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rFonts w:ascii="Arial" w:eastAsia="Arial" w:hAnsi="Arial" w:cs="Arial"/>
        <w:u w:val="none"/>
      </w:rPr>
    </w:lvl>
    <w:lvl w:ilvl="4">
      <w:start w:val="1"/>
      <w:numFmt w:val="bullet"/>
      <w:lvlText w:val="○"/>
      <w:lvlJc w:val="left"/>
      <w:pPr>
        <w:ind w:left="3600" w:firstLine="3240"/>
      </w:pPr>
      <w:rPr>
        <w:rFonts w:ascii="Arial" w:eastAsia="Arial" w:hAnsi="Arial" w:cs="Arial"/>
        <w:u w:val="none"/>
      </w:rPr>
    </w:lvl>
    <w:lvl w:ilvl="5">
      <w:start w:val="1"/>
      <w:numFmt w:val="bullet"/>
      <w:lvlText w:val="■"/>
      <w:lvlJc w:val="left"/>
      <w:pPr>
        <w:ind w:left="4320" w:firstLine="3960"/>
      </w:pPr>
      <w:rPr>
        <w:rFonts w:ascii="Arial" w:eastAsia="Arial" w:hAnsi="Arial" w:cs="Arial"/>
        <w:u w:val="none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rFonts w:ascii="Arial" w:eastAsia="Arial" w:hAnsi="Arial" w:cs="Arial"/>
        <w:u w:val="none"/>
      </w:rPr>
    </w:lvl>
    <w:lvl w:ilvl="7">
      <w:start w:val="1"/>
      <w:numFmt w:val="bullet"/>
      <w:lvlText w:val="○"/>
      <w:lvlJc w:val="left"/>
      <w:pPr>
        <w:ind w:left="5760" w:firstLine="5400"/>
      </w:pPr>
      <w:rPr>
        <w:rFonts w:ascii="Arial" w:eastAsia="Arial" w:hAnsi="Arial" w:cs="Arial"/>
        <w:u w:val="none"/>
      </w:rPr>
    </w:lvl>
    <w:lvl w:ilvl="8">
      <w:start w:val="1"/>
      <w:numFmt w:val="bullet"/>
      <w:lvlText w:val="■"/>
      <w:lvlJc w:val="left"/>
      <w:pPr>
        <w:ind w:left="6480" w:firstLine="6120"/>
      </w:pPr>
      <w:rPr>
        <w:rFonts w:ascii="Arial" w:eastAsia="Arial" w:hAnsi="Arial" w:cs="Arial"/>
        <w:u w:val="none"/>
      </w:rPr>
    </w:lvl>
  </w:abstractNum>
  <w:abstractNum w:abstractNumId="1">
    <w:nsid w:val="40AD7070"/>
    <w:multiLevelType w:val="multilevel"/>
    <w:tmpl w:val="830273EA"/>
    <w:lvl w:ilvl="0">
      <w:start w:val="1"/>
      <w:numFmt w:val="bullet"/>
      <w:lvlText w:val="●"/>
      <w:lvlJc w:val="left"/>
      <w:pPr>
        <w:ind w:left="720" w:firstLine="1800"/>
      </w:pPr>
      <w:rPr>
        <w:rFonts w:ascii="Arial" w:eastAsia="Arial" w:hAnsi="Arial" w:cs="Arial"/>
        <w:u w:val="none"/>
      </w:rPr>
    </w:lvl>
    <w:lvl w:ilvl="1">
      <w:start w:val="1"/>
      <w:numFmt w:val="bullet"/>
      <w:lvlText w:val="○"/>
      <w:lvlJc w:val="left"/>
      <w:pPr>
        <w:ind w:left="1440" w:firstLine="3960"/>
      </w:pPr>
      <w:rPr>
        <w:rFonts w:ascii="Arial" w:eastAsia="Arial" w:hAnsi="Arial" w:cs="Arial"/>
        <w:u w:val="none"/>
      </w:rPr>
    </w:lvl>
    <w:lvl w:ilvl="2">
      <w:start w:val="1"/>
      <w:numFmt w:val="bullet"/>
      <w:lvlText w:val="■"/>
      <w:lvlJc w:val="left"/>
      <w:pPr>
        <w:ind w:left="2160" w:firstLine="6120"/>
      </w:pPr>
      <w:rPr>
        <w:rFonts w:ascii="Arial" w:eastAsia="Arial" w:hAnsi="Arial" w:cs="Arial"/>
        <w:u w:val="none"/>
      </w:rPr>
    </w:lvl>
    <w:lvl w:ilvl="3">
      <w:start w:val="1"/>
      <w:numFmt w:val="bullet"/>
      <w:lvlText w:val="●"/>
      <w:lvlJc w:val="left"/>
      <w:pPr>
        <w:ind w:left="2880" w:firstLine="8280"/>
      </w:pPr>
      <w:rPr>
        <w:rFonts w:ascii="Arial" w:eastAsia="Arial" w:hAnsi="Arial" w:cs="Arial"/>
        <w:u w:val="none"/>
      </w:rPr>
    </w:lvl>
    <w:lvl w:ilvl="4">
      <w:start w:val="1"/>
      <w:numFmt w:val="bullet"/>
      <w:lvlText w:val="○"/>
      <w:lvlJc w:val="left"/>
      <w:pPr>
        <w:ind w:left="3600" w:firstLine="10440"/>
      </w:pPr>
      <w:rPr>
        <w:rFonts w:ascii="Arial" w:eastAsia="Arial" w:hAnsi="Arial" w:cs="Arial"/>
        <w:u w:val="none"/>
      </w:rPr>
    </w:lvl>
    <w:lvl w:ilvl="5">
      <w:start w:val="1"/>
      <w:numFmt w:val="bullet"/>
      <w:lvlText w:val="■"/>
      <w:lvlJc w:val="left"/>
      <w:pPr>
        <w:ind w:left="4320" w:firstLine="12600"/>
      </w:pPr>
      <w:rPr>
        <w:rFonts w:ascii="Arial" w:eastAsia="Arial" w:hAnsi="Arial" w:cs="Arial"/>
        <w:u w:val="none"/>
      </w:rPr>
    </w:lvl>
    <w:lvl w:ilvl="6">
      <w:start w:val="1"/>
      <w:numFmt w:val="bullet"/>
      <w:lvlText w:val="●"/>
      <w:lvlJc w:val="left"/>
      <w:pPr>
        <w:ind w:left="5040" w:firstLine="14760"/>
      </w:pPr>
      <w:rPr>
        <w:rFonts w:ascii="Arial" w:eastAsia="Arial" w:hAnsi="Arial" w:cs="Arial"/>
        <w:u w:val="none"/>
      </w:rPr>
    </w:lvl>
    <w:lvl w:ilvl="7">
      <w:start w:val="1"/>
      <w:numFmt w:val="bullet"/>
      <w:lvlText w:val="○"/>
      <w:lvlJc w:val="left"/>
      <w:pPr>
        <w:ind w:left="5760" w:firstLine="16920"/>
      </w:pPr>
      <w:rPr>
        <w:rFonts w:ascii="Arial" w:eastAsia="Arial" w:hAnsi="Arial" w:cs="Arial"/>
        <w:u w:val="none"/>
      </w:rPr>
    </w:lvl>
    <w:lvl w:ilvl="8">
      <w:start w:val="1"/>
      <w:numFmt w:val="bullet"/>
      <w:lvlText w:val="■"/>
      <w:lvlJc w:val="left"/>
      <w:pPr>
        <w:ind w:left="6480" w:firstLine="19080"/>
      </w:pPr>
      <w:rPr>
        <w:rFonts w:ascii="Arial" w:eastAsia="Arial" w:hAnsi="Arial" w:cs="Arial"/>
        <w:u w:val="none"/>
      </w:rPr>
    </w:lvl>
  </w:abstractNum>
  <w:abstractNum w:abstractNumId="2">
    <w:nsid w:val="4AFA28F8"/>
    <w:multiLevelType w:val="multilevel"/>
    <w:tmpl w:val="C220B634"/>
    <w:lvl w:ilvl="0">
      <w:start w:val="1"/>
      <w:numFmt w:val="bullet"/>
      <w:lvlText w:val="●"/>
      <w:lvlJc w:val="left"/>
      <w:pPr>
        <w:ind w:left="720" w:firstLine="360"/>
      </w:pPr>
      <w:rPr>
        <w:rFonts w:ascii="Arial" w:eastAsia="Arial" w:hAnsi="Arial" w:cs="Arial"/>
        <w:u w:val="none"/>
      </w:rPr>
    </w:lvl>
    <w:lvl w:ilvl="1">
      <w:start w:val="1"/>
      <w:numFmt w:val="bullet"/>
      <w:lvlText w:val="○"/>
      <w:lvlJc w:val="left"/>
      <w:pPr>
        <w:ind w:left="1440" w:firstLine="1080"/>
      </w:pPr>
      <w:rPr>
        <w:rFonts w:ascii="Arial" w:eastAsia="Arial" w:hAnsi="Arial" w:cs="Arial"/>
        <w:u w:val="none"/>
      </w:rPr>
    </w:lvl>
    <w:lvl w:ilvl="2">
      <w:start w:val="1"/>
      <w:numFmt w:val="bullet"/>
      <w:lvlText w:val="■"/>
      <w:lvlJc w:val="left"/>
      <w:pPr>
        <w:ind w:left="2160" w:firstLine="1800"/>
      </w:pPr>
      <w:rPr>
        <w:rFonts w:ascii="Arial" w:eastAsia="Arial" w:hAnsi="Arial" w:cs="Arial"/>
        <w:u w:val="none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rFonts w:ascii="Arial" w:eastAsia="Arial" w:hAnsi="Arial" w:cs="Arial"/>
        <w:u w:val="none"/>
      </w:rPr>
    </w:lvl>
    <w:lvl w:ilvl="4">
      <w:start w:val="1"/>
      <w:numFmt w:val="bullet"/>
      <w:lvlText w:val="○"/>
      <w:lvlJc w:val="left"/>
      <w:pPr>
        <w:ind w:left="3600" w:firstLine="3240"/>
      </w:pPr>
      <w:rPr>
        <w:rFonts w:ascii="Arial" w:eastAsia="Arial" w:hAnsi="Arial" w:cs="Arial"/>
        <w:u w:val="none"/>
      </w:rPr>
    </w:lvl>
    <w:lvl w:ilvl="5">
      <w:start w:val="1"/>
      <w:numFmt w:val="bullet"/>
      <w:lvlText w:val="■"/>
      <w:lvlJc w:val="left"/>
      <w:pPr>
        <w:ind w:left="4320" w:firstLine="3960"/>
      </w:pPr>
      <w:rPr>
        <w:rFonts w:ascii="Arial" w:eastAsia="Arial" w:hAnsi="Arial" w:cs="Arial"/>
        <w:u w:val="none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rFonts w:ascii="Arial" w:eastAsia="Arial" w:hAnsi="Arial" w:cs="Arial"/>
        <w:u w:val="none"/>
      </w:rPr>
    </w:lvl>
    <w:lvl w:ilvl="7">
      <w:start w:val="1"/>
      <w:numFmt w:val="bullet"/>
      <w:lvlText w:val="○"/>
      <w:lvlJc w:val="left"/>
      <w:pPr>
        <w:ind w:left="5760" w:firstLine="5400"/>
      </w:pPr>
      <w:rPr>
        <w:rFonts w:ascii="Arial" w:eastAsia="Arial" w:hAnsi="Arial" w:cs="Arial"/>
        <w:u w:val="none"/>
      </w:rPr>
    </w:lvl>
    <w:lvl w:ilvl="8">
      <w:start w:val="1"/>
      <w:numFmt w:val="bullet"/>
      <w:lvlText w:val="■"/>
      <w:lvlJc w:val="left"/>
      <w:pPr>
        <w:ind w:left="6480" w:firstLine="6120"/>
      </w:pPr>
      <w:rPr>
        <w:rFonts w:ascii="Arial" w:eastAsia="Arial" w:hAnsi="Arial" w:cs="Arial"/>
        <w:u w:val="none"/>
      </w:rPr>
    </w:lvl>
  </w:abstractNum>
  <w:abstractNum w:abstractNumId="3">
    <w:nsid w:val="4BCD3BBF"/>
    <w:multiLevelType w:val="multilevel"/>
    <w:tmpl w:val="89EA54B0"/>
    <w:lvl w:ilvl="0">
      <w:start w:val="1"/>
      <w:numFmt w:val="bullet"/>
      <w:lvlText w:val="●"/>
      <w:lvlJc w:val="left"/>
      <w:pPr>
        <w:ind w:left="720" w:firstLine="1800"/>
      </w:pPr>
      <w:rPr>
        <w:rFonts w:ascii="Arial" w:eastAsia="Arial" w:hAnsi="Arial" w:cs="Arial"/>
        <w:u w:val="none"/>
      </w:rPr>
    </w:lvl>
    <w:lvl w:ilvl="1">
      <w:start w:val="1"/>
      <w:numFmt w:val="bullet"/>
      <w:lvlText w:val="○"/>
      <w:lvlJc w:val="left"/>
      <w:pPr>
        <w:ind w:left="1440" w:firstLine="3960"/>
      </w:pPr>
      <w:rPr>
        <w:rFonts w:ascii="Arial" w:eastAsia="Arial" w:hAnsi="Arial" w:cs="Arial"/>
        <w:u w:val="none"/>
      </w:rPr>
    </w:lvl>
    <w:lvl w:ilvl="2">
      <w:start w:val="1"/>
      <w:numFmt w:val="bullet"/>
      <w:lvlText w:val="■"/>
      <w:lvlJc w:val="left"/>
      <w:pPr>
        <w:ind w:left="2160" w:firstLine="6120"/>
      </w:pPr>
      <w:rPr>
        <w:rFonts w:ascii="Arial" w:eastAsia="Arial" w:hAnsi="Arial" w:cs="Arial"/>
        <w:u w:val="none"/>
      </w:rPr>
    </w:lvl>
    <w:lvl w:ilvl="3">
      <w:start w:val="1"/>
      <w:numFmt w:val="bullet"/>
      <w:lvlText w:val="●"/>
      <w:lvlJc w:val="left"/>
      <w:pPr>
        <w:ind w:left="2880" w:firstLine="8280"/>
      </w:pPr>
      <w:rPr>
        <w:rFonts w:ascii="Arial" w:eastAsia="Arial" w:hAnsi="Arial" w:cs="Arial"/>
        <w:u w:val="none"/>
      </w:rPr>
    </w:lvl>
    <w:lvl w:ilvl="4">
      <w:start w:val="1"/>
      <w:numFmt w:val="bullet"/>
      <w:lvlText w:val="○"/>
      <w:lvlJc w:val="left"/>
      <w:pPr>
        <w:ind w:left="3600" w:firstLine="10440"/>
      </w:pPr>
      <w:rPr>
        <w:rFonts w:ascii="Arial" w:eastAsia="Arial" w:hAnsi="Arial" w:cs="Arial"/>
        <w:u w:val="none"/>
      </w:rPr>
    </w:lvl>
    <w:lvl w:ilvl="5">
      <w:start w:val="1"/>
      <w:numFmt w:val="bullet"/>
      <w:lvlText w:val="■"/>
      <w:lvlJc w:val="left"/>
      <w:pPr>
        <w:ind w:left="4320" w:firstLine="12600"/>
      </w:pPr>
      <w:rPr>
        <w:rFonts w:ascii="Arial" w:eastAsia="Arial" w:hAnsi="Arial" w:cs="Arial"/>
        <w:u w:val="none"/>
      </w:rPr>
    </w:lvl>
    <w:lvl w:ilvl="6">
      <w:start w:val="1"/>
      <w:numFmt w:val="bullet"/>
      <w:lvlText w:val="●"/>
      <w:lvlJc w:val="left"/>
      <w:pPr>
        <w:ind w:left="5040" w:firstLine="14760"/>
      </w:pPr>
      <w:rPr>
        <w:rFonts w:ascii="Arial" w:eastAsia="Arial" w:hAnsi="Arial" w:cs="Arial"/>
        <w:u w:val="none"/>
      </w:rPr>
    </w:lvl>
    <w:lvl w:ilvl="7">
      <w:start w:val="1"/>
      <w:numFmt w:val="bullet"/>
      <w:lvlText w:val="○"/>
      <w:lvlJc w:val="left"/>
      <w:pPr>
        <w:ind w:left="5760" w:firstLine="16920"/>
      </w:pPr>
      <w:rPr>
        <w:rFonts w:ascii="Arial" w:eastAsia="Arial" w:hAnsi="Arial" w:cs="Arial"/>
        <w:u w:val="none"/>
      </w:rPr>
    </w:lvl>
    <w:lvl w:ilvl="8">
      <w:start w:val="1"/>
      <w:numFmt w:val="bullet"/>
      <w:lvlText w:val="■"/>
      <w:lvlJc w:val="left"/>
      <w:pPr>
        <w:ind w:left="6480" w:firstLine="19080"/>
      </w:pPr>
      <w:rPr>
        <w:rFonts w:ascii="Arial" w:eastAsia="Arial" w:hAnsi="Arial" w:cs="Arial"/>
        <w:u w:val="none"/>
      </w:rPr>
    </w:lvl>
  </w:abstractNum>
  <w:num w:numId="1">
    <w:abstractNumId w:val="2"/>
  </w:num>
  <w:num w:numId="2">
    <w:abstractNumId w:val="3"/>
  </w:num>
  <w:num w:numId="3">
    <w:abstractNumId w:val="0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displayBackgroundShape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</w:compat>
  <w:rsids>
    <w:rsidRoot w:val="00AD43EB"/>
    <w:rsid w:val="000D065B"/>
    <w:rsid w:val="00AD43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Roboto" w:eastAsia="Roboto" w:hAnsi="Roboto" w:cs="Roboto"/>
        <w:lang w:val="pt-PT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</w:style>
  <w:style w:type="paragraph" w:styleId="Heading1">
    <w:name w:val="heading 1"/>
    <w:basedOn w:val="Normal"/>
    <w:next w:val="Normal"/>
    <w:pPr>
      <w:keepNext/>
      <w:keepLines/>
      <w:pBdr>
        <w:top w:val="nil"/>
        <w:left w:val="nil"/>
        <w:bottom w:val="nil"/>
        <w:right w:val="nil"/>
        <w:between w:val="nil"/>
      </w:pBdr>
      <w:outlineLvl w:val="0"/>
    </w:pPr>
    <w:rPr>
      <w:rFonts w:ascii="Roboto Mono" w:eastAsia="Roboto Mono" w:hAnsi="Roboto Mono" w:cs="Roboto Mono"/>
      <w:color w:val="666666"/>
      <w:sz w:val="18"/>
      <w:szCs w:val="18"/>
    </w:rPr>
  </w:style>
  <w:style w:type="paragraph" w:styleId="Heading2">
    <w:name w:val="heading 2"/>
    <w:basedOn w:val="Normal"/>
    <w:next w:val="Normal"/>
    <w:pPr>
      <w:keepNext/>
      <w:keepLines/>
      <w:pBdr>
        <w:top w:val="nil"/>
        <w:left w:val="nil"/>
        <w:bottom w:val="nil"/>
        <w:right w:val="nil"/>
        <w:between w:val="nil"/>
      </w:pBdr>
      <w:outlineLvl w:val="1"/>
    </w:pPr>
    <w:rPr>
      <w:i/>
      <w:color w:val="666666"/>
      <w:sz w:val="18"/>
      <w:szCs w:val="18"/>
    </w:rPr>
  </w:style>
  <w:style w:type="paragraph" w:styleId="Heading3">
    <w:name w:val="heading 3"/>
    <w:basedOn w:val="Normal"/>
    <w:next w:val="Normal"/>
    <w:pPr>
      <w:keepNext/>
      <w:keepLines/>
      <w:pBdr>
        <w:top w:val="nil"/>
        <w:left w:val="nil"/>
        <w:bottom w:val="nil"/>
        <w:right w:val="nil"/>
        <w:between w:val="nil"/>
      </w:pBdr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/>
      <w:keepLines/>
      <w:pBdr>
        <w:top w:val="nil"/>
        <w:left w:val="nil"/>
        <w:bottom w:val="nil"/>
        <w:right w:val="nil"/>
        <w:between w:val="nil"/>
      </w:pBdr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/>
      <w:keepLines/>
      <w:pBdr>
        <w:top w:val="nil"/>
        <w:left w:val="nil"/>
        <w:bottom w:val="nil"/>
        <w:right w:val="nil"/>
        <w:between w:val="nil"/>
      </w:pBdr>
      <w:spacing w:before="240" w:after="80"/>
      <w:outlineLvl w:val="4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/>
      <w:keepLines/>
      <w:pBdr>
        <w:top w:val="nil"/>
        <w:left w:val="nil"/>
        <w:bottom w:val="nil"/>
        <w:right w:val="nil"/>
        <w:between w:val="nil"/>
      </w:pBdr>
      <w:spacing w:before="240" w:after="80"/>
      <w:outlineLvl w:val="5"/>
    </w:pPr>
    <w:rPr>
      <w:i/>
      <w:color w:val="666666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pPr>
      <w:keepNext/>
      <w:keepLines/>
      <w:pBdr>
        <w:top w:val="nil"/>
        <w:left w:val="nil"/>
        <w:bottom w:val="nil"/>
        <w:right w:val="nil"/>
        <w:between w:val="nil"/>
      </w:pBdr>
      <w:spacing w:line="360" w:lineRule="auto"/>
    </w:pPr>
    <w:rPr>
      <w:b/>
      <w:color w:val="000000"/>
      <w:sz w:val="32"/>
      <w:szCs w:val="32"/>
    </w:rPr>
  </w:style>
  <w:style w:type="paragraph" w:styleId="Subtitle">
    <w:name w:val="Subtitle"/>
    <w:basedOn w:val="Normal"/>
    <w:next w:val="Normal"/>
    <w:pPr>
      <w:keepNext/>
      <w:keepLines/>
      <w:pBdr>
        <w:top w:val="nil"/>
        <w:left w:val="nil"/>
        <w:bottom w:val="nil"/>
        <w:right w:val="nil"/>
        <w:between w:val="nil"/>
      </w:pBdr>
      <w:spacing w:line="360" w:lineRule="auto"/>
    </w:pPr>
    <w:rPr>
      <w:color w:val="000000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D065B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D065B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Roboto" w:eastAsia="Roboto" w:hAnsi="Roboto" w:cs="Roboto"/>
        <w:lang w:val="pt-PT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</w:style>
  <w:style w:type="paragraph" w:styleId="Heading1">
    <w:name w:val="heading 1"/>
    <w:basedOn w:val="Normal"/>
    <w:next w:val="Normal"/>
    <w:pPr>
      <w:keepNext/>
      <w:keepLines/>
      <w:pBdr>
        <w:top w:val="nil"/>
        <w:left w:val="nil"/>
        <w:bottom w:val="nil"/>
        <w:right w:val="nil"/>
        <w:between w:val="nil"/>
      </w:pBdr>
      <w:outlineLvl w:val="0"/>
    </w:pPr>
    <w:rPr>
      <w:rFonts w:ascii="Roboto Mono" w:eastAsia="Roboto Mono" w:hAnsi="Roboto Mono" w:cs="Roboto Mono"/>
      <w:color w:val="666666"/>
      <w:sz w:val="18"/>
      <w:szCs w:val="18"/>
    </w:rPr>
  </w:style>
  <w:style w:type="paragraph" w:styleId="Heading2">
    <w:name w:val="heading 2"/>
    <w:basedOn w:val="Normal"/>
    <w:next w:val="Normal"/>
    <w:pPr>
      <w:keepNext/>
      <w:keepLines/>
      <w:pBdr>
        <w:top w:val="nil"/>
        <w:left w:val="nil"/>
        <w:bottom w:val="nil"/>
        <w:right w:val="nil"/>
        <w:between w:val="nil"/>
      </w:pBdr>
      <w:outlineLvl w:val="1"/>
    </w:pPr>
    <w:rPr>
      <w:i/>
      <w:color w:val="666666"/>
      <w:sz w:val="18"/>
      <w:szCs w:val="18"/>
    </w:rPr>
  </w:style>
  <w:style w:type="paragraph" w:styleId="Heading3">
    <w:name w:val="heading 3"/>
    <w:basedOn w:val="Normal"/>
    <w:next w:val="Normal"/>
    <w:pPr>
      <w:keepNext/>
      <w:keepLines/>
      <w:pBdr>
        <w:top w:val="nil"/>
        <w:left w:val="nil"/>
        <w:bottom w:val="nil"/>
        <w:right w:val="nil"/>
        <w:between w:val="nil"/>
      </w:pBdr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/>
      <w:keepLines/>
      <w:pBdr>
        <w:top w:val="nil"/>
        <w:left w:val="nil"/>
        <w:bottom w:val="nil"/>
        <w:right w:val="nil"/>
        <w:between w:val="nil"/>
      </w:pBdr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/>
      <w:keepLines/>
      <w:pBdr>
        <w:top w:val="nil"/>
        <w:left w:val="nil"/>
        <w:bottom w:val="nil"/>
        <w:right w:val="nil"/>
        <w:between w:val="nil"/>
      </w:pBdr>
      <w:spacing w:before="240" w:after="80"/>
      <w:outlineLvl w:val="4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/>
      <w:keepLines/>
      <w:pBdr>
        <w:top w:val="nil"/>
        <w:left w:val="nil"/>
        <w:bottom w:val="nil"/>
        <w:right w:val="nil"/>
        <w:between w:val="nil"/>
      </w:pBdr>
      <w:spacing w:before="240" w:after="80"/>
      <w:outlineLvl w:val="5"/>
    </w:pPr>
    <w:rPr>
      <w:i/>
      <w:color w:val="666666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pPr>
      <w:keepNext/>
      <w:keepLines/>
      <w:pBdr>
        <w:top w:val="nil"/>
        <w:left w:val="nil"/>
        <w:bottom w:val="nil"/>
        <w:right w:val="nil"/>
        <w:between w:val="nil"/>
      </w:pBdr>
      <w:spacing w:line="360" w:lineRule="auto"/>
    </w:pPr>
    <w:rPr>
      <w:b/>
      <w:color w:val="000000"/>
      <w:sz w:val="32"/>
      <w:szCs w:val="32"/>
    </w:rPr>
  </w:style>
  <w:style w:type="paragraph" w:styleId="Subtitle">
    <w:name w:val="Subtitle"/>
    <w:basedOn w:val="Normal"/>
    <w:next w:val="Normal"/>
    <w:pPr>
      <w:keepNext/>
      <w:keepLines/>
      <w:pBdr>
        <w:top w:val="nil"/>
        <w:left w:val="nil"/>
        <w:bottom w:val="nil"/>
        <w:right w:val="nil"/>
        <w:between w:val="nil"/>
      </w:pBdr>
      <w:spacing w:line="360" w:lineRule="auto"/>
    </w:pPr>
    <w:rPr>
      <w:color w:val="000000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D065B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D065B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3" Type="http://schemas.microsoft.com/office/2007/relationships/stylesWithEffects" Target="stylesWithEffects.xml"/><Relationship Id="rId7" Type="http://schemas.openxmlformats.org/officeDocument/2006/relationships/endnotes" Target="endnotes.xml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eader" Target="header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</Pages>
  <Words>364</Words>
  <Characters>2076</Characters>
  <Application>Microsoft Office Word</Application>
  <DocSecurity>4</DocSecurity>
  <Lines>17</Lines>
  <Paragraphs>4</Paragraphs>
  <ScaleCrop>false</ScaleCrop>
  <Company>Organization</Company>
  <LinksUpToDate>false</LinksUpToDate>
  <CharactersWithSpaces>2436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Owner</cp:lastModifiedBy>
  <cp:revision>2</cp:revision>
  <dcterms:created xsi:type="dcterms:W3CDTF">2018-11-05T13:18:00Z</dcterms:created>
  <dcterms:modified xsi:type="dcterms:W3CDTF">2018-11-05T13:18:00Z</dcterms:modified>
</cp:coreProperties>
</file>